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676DF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Отчёт </w:t>
      </w:r>
    </w:p>
    <w:p w14:paraId="7306369E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отдела по библиотечной деятельности </w:t>
      </w:r>
    </w:p>
    <w:p w14:paraId="089626A2">
      <w:pPr>
        <w:shd w:val="clear" w:color="auto" w:fill="FFFFFF"/>
        <w:spacing w:line="240" w:lineRule="auto"/>
        <w:ind w:firstLine="0"/>
        <w:jc w:val="center"/>
        <w:rPr>
          <w:rFonts w:ascii="Verdana" w:hAnsi="Verdana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«Поспелихинская детская модельная библиотека», </w:t>
      </w:r>
    </w:p>
    <w:p w14:paraId="73720484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 рамках реализации межведомственного проекта </w:t>
      </w:r>
    </w:p>
    <w:p w14:paraId="70AB2895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«Культура для школьников»</w:t>
      </w:r>
    </w:p>
    <w:p w14:paraId="45FB892E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за 202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68BB30D4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tbl>
      <w:tblPr>
        <w:tblStyle w:val="6"/>
        <w:tblW w:w="1388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701"/>
        <w:gridCol w:w="3311"/>
        <w:gridCol w:w="1635"/>
        <w:gridCol w:w="240"/>
        <w:gridCol w:w="3035"/>
        <w:gridCol w:w="1559"/>
        <w:gridCol w:w="1985"/>
      </w:tblGrid>
      <w:tr w14:paraId="6CBB0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421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 w14:paraId="7303B0E8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12" w:space="0"/>
              <w:right w:val="single" w:color="auto" w:sz="8" w:space="0"/>
            </w:tcBorders>
          </w:tcPr>
          <w:p w14:paraId="7C22A2C0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311" w:type="dxa"/>
            <w:tcBorders>
              <w:top w:val="single" w:color="auto" w:sz="8" w:space="0"/>
              <w:left w:val="nil"/>
              <w:bottom w:val="single" w:color="auto" w:sz="12" w:space="0"/>
              <w:right w:val="single" w:color="auto" w:sz="8" w:space="0"/>
            </w:tcBorders>
          </w:tcPr>
          <w:p w14:paraId="51C221EE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</w:t>
            </w:r>
          </w:p>
          <w:p w14:paraId="25C4CE48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(наименование, форма)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12" w:space="0"/>
              <w:right w:val="single" w:color="auto" w:sz="8" w:space="0"/>
            </w:tcBorders>
          </w:tcPr>
          <w:p w14:paraId="068E8EAE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0" w:type="dxa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</w:tcPr>
          <w:p w14:paraId="2A475660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8" w:space="0"/>
              <w:left w:val="nil"/>
              <w:bottom w:val="single" w:color="auto" w:sz="12" w:space="0"/>
              <w:right w:val="single" w:color="auto" w:sz="8" w:space="0"/>
            </w:tcBorders>
          </w:tcPr>
          <w:p w14:paraId="0208DE78">
            <w:pPr>
              <w:spacing w:line="240" w:lineRule="auto"/>
              <w:ind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Место проведения, форма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(очно – наименование учреждения; дистант – наименование платформы, сайта)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12" w:space="0"/>
              <w:right w:val="single" w:color="auto" w:sz="8" w:space="0"/>
            </w:tcBorders>
          </w:tcPr>
          <w:p w14:paraId="6D2DDC9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12" w:space="0"/>
              <w:right w:val="single" w:color="auto" w:sz="8" w:space="0"/>
            </w:tcBorders>
          </w:tcPr>
          <w:p w14:paraId="3813856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 проведении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(ссылка на сайт, соц. сети)*</w:t>
            </w:r>
          </w:p>
        </w:tc>
      </w:tr>
      <w:tr w14:paraId="23F88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22" w:type="dxa"/>
            <w:gridSpan w:val="2"/>
          </w:tcPr>
          <w:p w14:paraId="6ABCA51C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80" w:type="dxa"/>
            <w:gridSpan w:val="5"/>
          </w:tcPr>
          <w:p w14:paraId="304297DE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«КУЛЬТПОХОД»</w:t>
            </w:r>
          </w:p>
        </w:tc>
        <w:tc>
          <w:tcPr>
            <w:tcW w:w="1985" w:type="dxa"/>
          </w:tcPr>
          <w:p w14:paraId="2D0AEA73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14:paraId="5EE39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2"/>
          </w:tcPr>
          <w:p w14:paraId="26513EE0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80" w:type="dxa"/>
            <w:gridSpan w:val="5"/>
          </w:tcPr>
          <w:p w14:paraId="5348D277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1-4 кл.</w:t>
            </w:r>
          </w:p>
        </w:tc>
        <w:tc>
          <w:tcPr>
            <w:tcW w:w="1985" w:type="dxa"/>
          </w:tcPr>
          <w:p w14:paraId="1449F43A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14:paraId="74CD0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5" w:hRule="atLeast"/>
        </w:trPr>
        <w:tc>
          <w:tcPr>
            <w:tcW w:w="421" w:type="dxa"/>
          </w:tcPr>
          <w:p w14:paraId="6F150958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</w:tcPr>
          <w:p w14:paraId="4525DA07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311" w:type="dxa"/>
          </w:tcPr>
          <w:p w14:paraId="756FBB9F">
            <w:pPr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час «Лесные полянки от Виталия Бианки» (130 лет со дня рождения)</w:t>
            </w:r>
          </w:p>
        </w:tc>
        <w:tc>
          <w:tcPr>
            <w:tcW w:w="1635" w:type="dxa"/>
          </w:tcPr>
          <w:p w14:paraId="17B0F0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5F667C1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Отдел по библиотечной деятельности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14:paraId="24492F63">
            <w:pPr>
              <w:spacing w:line="240" w:lineRule="auto"/>
              <w:ind w:firstLine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«Поспелихинская детская модельная библиотека»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0547C73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Савченко Е.А.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9ADC7CF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"http://pspbib.ucoz.net/news/poznavatelnyj_chas_lesnye_byli/2024-02-08-245"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http://pspbib.ucoz.net/news/poznavatelnyj_chas_lesnye_byli/2024-02-08-245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14:paraId="0ADE2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21" w:type="dxa"/>
          </w:tcPr>
          <w:p w14:paraId="2F5F6245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 w:val="continue"/>
          </w:tcPr>
          <w:p w14:paraId="4CF8241C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C6612D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Литературная гостиная «Чудесная страна Алексея Власова» </w:t>
            </w:r>
          </w:p>
          <w:p w14:paraId="35B30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(60 лет со дня рождения)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F1E2C47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DA6FBD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Отдел по библиотечной деятельности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14:paraId="34177E1D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«Поспелихинская детская модельная библиотека»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09BF919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Савченко Е.А.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FEC67A6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"http://pspbib.ucoz.net/news/nedeli_detskoj_knigi/2024-03-29-260"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http://pspbib.ucoz.net/news/nedeli_detskoj_knigi/2024-03-29-260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14:paraId="24C9D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21" w:type="dxa"/>
          </w:tcPr>
          <w:p w14:paraId="72702223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Merge w:val="continue"/>
          </w:tcPr>
          <w:p w14:paraId="2BDD7184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2C9B71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«Страна чудес Ирины Токмаковой» </w:t>
            </w:r>
          </w:p>
          <w:p w14:paraId="239D022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(95 лет со дня рождения)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1F9D7D2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A79AD39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Отдел по библиотечной деятельности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14:paraId="5A6EAB64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«Поспелихинская детская модельная библиотека»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2F9CD16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Савченко Е.А.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BBD6456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"http://pspbib.ucoz.net/news/literaturnaja_gostinaja_strana_chudes_iriny_tokmakovoj/2024-03-01-254"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http://pspbib.ucoz.net/news/literaturnaja_gostinaja_strana_chudes_iriny_tokmakovoj/2024-03-01-254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14:paraId="67FDA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421" w:type="dxa"/>
          </w:tcPr>
          <w:p w14:paraId="31D89A95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Merge w:val="continue"/>
          </w:tcPr>
          <w:p w14:paraId="2340A261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 w14:paraId="041A54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«До чего хорош денёк!» </w:t>
            </w:r>
          </w:p>
          <w:p w14:paraId="39A90E4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(85 лет со дня рождения В. М. Нечунаева)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 w14:paraId="33F44393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B5A3D4F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Отдел по библиотечной деятельности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14:paraId="4E420F3D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«Поспелихинская детская модельная библиотека»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 w14:paraId="2F991829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Савченко Е.А.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 w14:paraId="20611F57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"http://pspbib.ucoz.net/news/literaturnyj_chas_do_chego_khorosh_denjok/2024-04-05-261"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http://pspbib.ucoz.net/news/literaturnyj_chas_do_chego_khorosh_denjok/2024-04-05-261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14:paraId="728B0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21" w:type="dxa"/>
          </w:tcPr>
          <w:p w14:paraId="38578BE4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</w:tcBorders>
          </w:tcPr>
          <w:p w14:paraId="0A9D22F3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1B1DF5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акция «День детской краеведческой книги на Алтае»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0E02BFA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CA7CE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Отдел по библиотечной деятельности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14:paraId="76FD3F57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«Поспелихинская детская модельная библиотека»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7159ED1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Дурманова Д.В.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9A77B4C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"http://pspbib.ucoz.net/news/kraevaja_setevaja_akcija_den_detskoj_kraevedcheskoj_knigi_na_altae_2024/2024-05-27-282"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http://pspbib.ucoz.net/news/kraevaja_setevaja_akcija_den_detskoj_kraevedcheskoj_knigi_na_altae_2024/2024-05-27-282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14:paraId="658F9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2"/>
            <w:tcBorders>
              <w:right w:val="single" w:color="auto" w:sz="8" w:space="0"/>
            </w:tcBorders>
          </w:tcPr>
          <w:p w14:paraId="7346C2A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80" w:type="dxa"/>
            <w:gridSpan w:val="5"/>
            <w:tcBorders>
              <w:right w:val="single" w:color="auto" w:sz="8" w:space="0"/>
            </w:tcBorders>
          </w:tcPr>
          <w:p w14:paraId="3A07093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5-8 кл.</w:t>
            </w:r>
          </w:p>
        </w:tc>
        <w:tc>
          <w:tcPr>
            <w:tcW w:w="1985" w:type="dxa"/>
            <w:tcBorders>
              <w:right w:val="single" w:color="auto" w:sz="8" w:space="0"/>
            </w:tcBorders>
          </w:tcPr>
          <w:p w14:paraId="2EBB14F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14:paraId="2F9D8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21" w:type="dxa"/>
          </w:tcPr>
          <w:p w14:paraId="2633E876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</w:tcPr>
          <w:p w14:paraId="51D40AFC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311" w:type="dxa"/>
            <w:shd w:val="clear" w:color="auto" w:fill="auto"/>
          </w:tcPr>
          <w:p w14:paraId="506AA896">
            <w:pPr>
              <w:spacing w:line="240" w:lineRule="auto"/>
              <w:ind w:left="0" w:leftChars="0" w:firstLine="0" w:firstLineChars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писателем: Анатолий Соболев»</w:t>
            </w:r>
          </w:p>
        </w:tc>
        <w:tc>
          <w:tcPr>
            <w:tcW w:w="1635" w:type="dxa"/>
            <w:shd w:val="clear" w:color="auto" w:fill="auto"/>
          </w:tcPr>
          <w:p w14:paraId="25E1DDA3">
            <w:pPr>
              <w:pStyle w:val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93D1CCE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Отдел по библиотечной деятельности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14:paraId="4B4481B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«Поспелихинская детская модельная библиотека»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98A6DE0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Люблинская С.В.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CC5FD34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"http://pspbib.ucoz.net/news/znakomstvo_s_pisatelem_anatolij_sobolev_literaturnyj_chas/2024-04-26-272"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http://pspbib.ucoz.net/news/znakomstvo_s_pisatelem_anatolij_sobolev_literaturnyj_chas/2024-04-26-272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14:paraId="2142F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21" w:type="dxa"/>
          </w:tcPr>
          <w:p w14:paraId="11CB9454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 w:val="continue"/>
          </w:tcPr>
          <w:p w14:paraId="7B363FA7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shd w:val="clear" w:color="auto" w:fill="auto"/>
          </w:tcPr>
          <w:p w14:paraId="20DD06A6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Громкое чтение «Далёкие зимние вечера» </w:t>
            </w:r>
          </w:p>
          <w:p w14:paraId="2336E7B1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(95-лет со дня рождения В. М. Шукшина)</w:t>
            </w:r>
          </w:p>
        </w:tc>
        <w:tc>
          <w:tcPr>
            <w:tcW w:w="1635" w:type="dxa"/>
            <w:shd w:val="clear" w:color="auto" w:fill="auto"/>
          </w:tcPr>
          <w:p w14:paraId="7DEF2DF3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C3762BB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Отдел по библиотечной деятельности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14:paraId="6314BA1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«Поспелихинская детская модельная библиотека»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C7A6B4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Люблинская С.В.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7CDDF7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9C15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2"/>
            <w:tcBorders>
              <w:right w:val="single" w:color="auto" w:sz="8" w:space="0"/>
            </w:tcBorders>
          </w:tcPr>
          <w:p w14:paraId="69817B0A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80" w:type="dxa"/>
            <w:gridSpan w:val="5"/>
            <w:tcBorders>
              <w:right w:val="single" w:color="auto" w:sz="8" w:space="0"/>
            </w:tcBorders>
          </w:tcPr>
          <w:p w14:paraId="3B93042F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«КУЛЬТУРНЫЙ КЛУБ»</w:t>
            </w:r>
          </w:p>
        </w:tc>
        <w:tc>
          <w:tcPr>
            <w:tcW w:w="1985" w:type="dxa"/>
            <w:tcBorders>
              <w:right w:val="single" w:color="auto" w:sz="8" w:space="0"/>
            </w:tcBorders>
          </w:tcPr>
          <w:p w14:paraId="0D0B9C4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4D9D2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22" w:type="dxa"/>
            <w:gridSpan w:val="2"/>
            <w:tcBorders>
              <w:right w:val="single" w:color="auto" w:sz="8" w:space="0"/>
            </w:tcBorders>
          </w:tcPr>
          <w:p w14:paraId="58335C9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80" w:type="dxa"/>
            <w:gridSpan w:val="5"/>
            <w:tcBorders>
              <w:right w:val="single" w:color="auto" w:sz="8" w:space="0"/>
            </w:tcBorders>
          </w:tcPr>
          <w:p w14:paraId="10C5ECB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 кл.</w:t>
            </w:r>
          </w:p>
        </w:tc>
        <w:tc>
          <w:tcPr>
            <w:tcW w:w="1985" w:type="dxa"/>
            <w:tcBorders>
              <w:right w:val="single" w:color="auto" w:sz="8" w:space="0"/>
            </w:tcBorders>
          </w:tcPr>
          <w:p w14:paraId="7F5C0D9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157CA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1" w:type="dxa"/>
            <w:vMerge w:val="restart"/>
          </w:tcPr>
          <w:p w14:paraId="1DB5C83D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  <w:p w14:paraId="443A0720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E84E627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6033DE1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763BBF3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</w:tcPr>
          <w:p w14:paraId="58C13E49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311" w:type="dxa"/>
            <w:tcBorders>
              <w:bottom w:val="single" w:color="auto" w:sz="4" w:space="0"/>
            </w:tcBorders>
            <w:shd w:val="clear" w:color="auto" w:fill="auto"/>
          </w:tcPr>
          <w:p w14:paraId="20525549">
            <w:pPr>
              <w:spacing w:line="240" w:lineRule="auto"/>
              <w:ind w:left="0" w:leftChars="0" w:firstLine="0" w:firstLineChars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Викторина «Басни дедушки Крылова» (255 летию со дня рождения)</w:t>
            </w:r>
          </w:p>
        </w:tc>
        <w:tc>
          <w:tcPr>
            <w:tcW w:w="1635" w:type="dxa"/>
            <w:tcBorders>
              <w:bottom w:val="single" w:color="auto" w:sz="4" w:space="0"/>
            </w:tcBorders>
            <w:shd w:val="clear" w:color="auto" w:fill="auto"/>
          </w:tcPr>
          <w:p w14:paraId="1D213AC3">
            <w:pPr>
              <w:ind w:firstLine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 w14:paraId="565E8641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Отдел по библиотечной деятельности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14:paraId="38E126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«Поспелихинская детская модельная библиотека»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 w14:paraId="52AB07C0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Дурманова Д.В.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 w14:paraId="0ADC0986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"http://pspbib.ucoz.net/news/viktorina_basni_dedushki_krylova/2024-02-09-246"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http://pspbib.ucoz.net/news/viktorina_basni_dedushki_krylova/2024-02-09-246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14:paraId="11ABE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1" w:type="dxa"/>
            <w:vMerge w:val="continue"/>
          </w:tcPr>
          <w:p w14:paraId="4CFFAABE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continue"/>
          </w:tcPr>
          <w:p w14:paraId="7D337909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 w14:paraId="491C89B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«Там на неведомых дорожках»</w:t>
            </w:r>
          </w:p>
          <w:p w14:paraId="409BF0D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(А.С. Пушкину – 225 лет)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 w14:paraId="1A87A7C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 w14:paraId="3194BDFD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Отдел по библиотечной деятельности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14:paraId="42A66AA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«Поспелихинская детская модельная библиотека»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 w14:paraId="0A1B396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Савченко Е.А.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68A8FB8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"http://pspbib.ucoz.net/news/interaktivnaja_programma_po_tvorchestvu_a_s_pushkina_tam_na_nevedomykh_dorozhkakh/2024-06-10-285"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http://pspbib.ucoz.net/news/interaktivnaja_programma_po_tvorchestvu_a_s_pushkina_tam_na_nevedomykh_dorozhkakh/2024-06-10-285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14:paraId="6FD9A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21" w:type="dxa"/>
          </w:tcPr>
          <w:p w14:paraId="42B4D2E0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</w:tcPr>
          <w:p w14:paraId="0CCDC66B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КИНЕМАТОГРАФ</w:t>
            </w:r>
          </w:p>
        </w:tc>
        <w:tc>
          <w:tcPr>
            <w:tcW w:w="3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361E03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Киноурок «Наследники победы!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91B4D00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7BC0E54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Отдел по библиотечной деятельности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«Поспелихинская детская модельная библиотека»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8FAF66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Дурманова Д.В.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 w14:paraId="03A58209">
            <w:pPr>
              <w:spacing w:before="100" w:beforeAutospacing="1" w:after="100" w:afterAutospacing="1" w:line="240" w:lineRule="auto"/>
              <w:ind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"http://pspbib.ucoz.net/news/kinourok_nasledniki_pobedy/2024-05-03-274"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http://pspbib.ucoz.net/news/kinourok_nasledniki_pobedy/2024-05-03-274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14:paraId="56874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21" w:type="dxa"/>
          </w:tcPr>
          <w:p w14:paraId="5B37142F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 w:val="continue"/>
          </w:tcPr>
          <w:p w14:paraId="5F3418AF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 w14:paraId="38E7D06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Киноурок «Шайба!»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 w14:paraId="22E33CC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 w14:paraId="17FF210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Отдел по библиотечной деятельности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«Поспелихинская детская модельная библиотека»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 w14:paraId="2AEDB593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Дурманова Д.В.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982522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2C59D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2"/>
            <w:tcBorders>
              <w:right w:val="single" w:color="auto" w:sz="8" w:space="0"/>
            </w:tcBorders>
          </w:tcPr>
          <w:p w14:paraId="3E548684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80" w:type="dxa"/>
            <w:gridSpan w:val="5"/>
            <w:tcBorders>
              <w:right w:val="single" w:color="auto" w:sz="8" w:space="0"/>
            </w:tcBorders>
          </w:tcPr>
          <w:p w14:paraId="2E254394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5-8 кл.</w:t>
            </w:r>
          </w:p>
        </w:tc>
        <w:tc>
          <w:tcPr>
            <w:tcW w:w="1985" w:type="dxa"/>
            <w:tcBorders>
              <w:right w:val="single" w:color="auto" w:sz="8" w:space="0"/>
            </w:tcBorders>
          </w:tcPr>
          <w:p w14:paraId="54EEF43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5F463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1" w:type="dxa"/>
          </w:tcPr>
          <w:p w14:paraId="1756DB16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358A4DD5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AE0F8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Премьера книги В.Ледерман «Календарь ма(й)я» «Таинственный календарь»</w:t>
            </w:r>
          </w:p>
          <w:p w14:paraId="5D23B24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4099FE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4C08729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Отдел по библиотечной деятельности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«Поспелихинская детская модельная библиотека»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D68ECFF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Люблинская С.В.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B9C04E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"http://pspbib.ucoz.net/news/nedeli_detskoj_knigi/2024-03-29-260"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http://pspbib.ucoz.net/news/nedeli_detskoj_knigi/2024-03-29-260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14:paraId="4A18F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21" w:type="dxa"/>
          </w:tcPr>
          <w:p w14:paraId="5DA65100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</w:tcPr>
          <w:p w14:paraId="0FD3BB06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КИНЕМАТОГРАФ</w:t>
            </w:r>
          </w:p>
        </w:tc>
        <w:tc>
          <w:tcPr>
            <w:tcW w:w="3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FF2542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Киноурок «Музыка внутри»</w:t>
            </w:r>
          </w:p>
          <w:p w14:paraId="60C566D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«Милосердие»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57ED12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A85B812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Отдел по библиотечной деятельности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«Поспелихинская детская модельная библиотека»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4C3C60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Люблинская С.В.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357CEE3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"http://pspbib.ucoz.net/news/muzyka_vnutri_kinourok_po_teme_miloserdie/2024-02-19-250"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http://pspbib.ucoz.net/news/muzyka_vnutri_kinourok_po_teme_miloserdie/2024-02-19-250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14:paraId="41677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21" w:type="dxa"/>
          </w:tcPr>
          <w:p w14:paraId="02C081E8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 w:val="continue"/>
          </w:tcPr>
          <w:p w14:paraId="11DF831C">
            <w:pPr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 w14:paraId="49C71B11">
            <w:pPr>
              <w:spacing w:line="240" w:lineRule="auto"/>
              <w:ind w:left="0" w:leftChars="0" w:firstLine="0" w:firstLineChars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Киноурок «Три солнца»</w:t>
            </w:r>
          </w:p>
          <w:p w14:paraId="2D8BAA6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Тема «Уважение»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 w14:paraId="485C443E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56BBE42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Отдел по библиотечной деятельности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«Поспелихинская детская модельная библиотека»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623247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Люблинская С.В.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 w14:paraId="3906C7ED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B2694ED">
      <w:pPr>
        <w:ind w:firstLine="0"/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B1"/>
    <w:rsid w:val="0001287C"/>
    <w:rsid w:val="00067EF5"/>
    <w:rsid w:val="000733BC"/>
    <w:rsid w:val="00093819"/>
    <w:rsid w:val="00100302"/>
    <w:rsid w:val="00106432"/>
    <w:rsid w:val="00156EA4"/>
    <w:rsid w:val="00177B8F"/>
    <w:rsid w:val="0022363A"/>
    <w:rsid w:val="00257794"/>
    <w:rsid w:val="00297213"/>
    <w:rsid w:val="002D519D"/>
    <w:rsid w:val="00315FCC"/>
    <w:rsid w:val="003243B5"/>
    <w:rsid w:val="00395C96"/>
    <w:rsid w:val="003A34EE"/>
    <w:rsid w:val="003E06A6"/>
    <w:rsid w:val="0051057C"/>
    <w:rsid w:val="005335E9"/>
    <w:rsid w:val="00547008"/>
    <w:rsid w:val="005B4CA9"/>
    <w:rsid w:val="005C24B9"/>
    <w:rsid w:val="005F54CC"/>
    <w:rsid w:val="00600CF4"/>
    <w:rsid w:val="006078C9"/>
    <w:rsid w:val="00651E65"/>
    <w:rsid w:val="00655DAB"/>
    <w:rsid w:val="006566BE"/>
    <w:rsid w:val="0067337D"/>
    <w:rsid w:val="00705C3A"/>
    <w:rsid w:val="007141E8"/>
    <w:rsid w:val="00716713"/>
    <w:rsid w:val="007528DE"/>
    <w:rsid w:val="00773D64"/>
    <w:rsid w:val="00795D2F"/>
    <w:rsid w:val="007B0DCD"/>
    <w:rsid w:val="008845F4"/>
    <w:rsid w:val="00894FA3"/>
    <w:rsid w:val="008B04DD"/>
    <w:rsid w:val="00925D29"/>
    <w:rsid w:val="009660DB"/>
    <w:rsid w:val="009F71F2"/>
    <w:rsid w:val="00A17038"/>
    <w:rsid w:val="00A634AF"/>
    <w:rsid w:val="00A7668C"/>
    <w:rsid w:val="00A856D6"/>
    <w:rsid w:val="00AC64C2"/>
    <w:rsid w:val="00B40A0C"/>
    <w:rsid w:val="00B75C24"/>
    <w:rsid w:val="00B811A2"/>
    <w:rsid w:val="00B82B15"/>
    <w:rsid w:val="00BE473E"/>
    <w:rsid w:val="00C41BB1"/>
    <w:rsid w:val="00C56D69"/>
    <w:rsid w:val="00C74A8E"/>
    <w:rsid w:val="00C8201E"/>
    <w:rsid w:val="00CB0582"/>
    <w:rsid w:val="00D0104E"/>
    <w:rsid w:val="00D629EA"/>
    <w:rsid w:val="00DA6045"/>
    <w:rsid w:val="00E02AA5"/>
    <w:rsid w:val="00E244FC"/>
    <w:rsid w:val="00E323B2"/>
    <w:rsid w:val="00E75206"/>
    <w:rsid w:val="00EC168E"/>
    <w:rsid w:val="00EC50C2"/>
    <w:rsid w:val="00F03CC7"/>
    <w:rsid w:val="00F22AD4"/>
    <w:rsid w:val="00F51665"/>
    <w:rsid w:val="00F656EC"/>
    <w:rsid w:val="00FC5DF1"/>
    <w:rsid w:val="00FC7B8E"/>
    <w:rsid w:val="0F5A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360" w:lineRule="auto"/>
      <w:ind w:firstLine="709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  <w:style w:type="paragraph" w:styleId="8">
    <w:name w:val="List Paragraph"/>
    <w:basedOn w:val="1"/>
    <w:qFormat/>
    <w:uiPriority w:val="34"/>
    <w:pPr>
      <w:spacing w:after="200" w:line="276" w:lineRule="auto"/>
      <w:ind w:left="720" w:firstLine="0"/>
      <w:contextualSpacing/>
      <w:jc w:val="left"/>
    </w:pPr>
    <w:rPr>
      <w:rFonts w:ascii="Calibri" w:hAnsi="Calibri" w:eastAsia="Times New Roman" w:cs="Times New Roman"/>
      <w:lang w:eastAsia="ru-RU"/>
    </w:rPr>
  </w:style>
  <w:style w:type="paragraph" w:styleId="9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670</Words>
  <Characters>3825</Characters>
  <Lines>31</Lines>
  <Paragraphs>8</Paragraphs>
  <TotalTime>5</TotalTime>
  <ScaleCrop>false</ScaleCrop>
  <LinksUpToDate>false</LinksUpToDate>
  <CharactersWithSpaces>4487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2022-09-05T09:29:00Z</dcterms:created>
  <dc:creator>пользователь</dc:creator>
  <cp:lastModifiedBy>пользователь</cp:lastModifiedBy>
  <cp:lastPrinted>2022-09-09T05:09:00Z</cp:lastPrinted>
  <dcterms:modified xsi:type="dcterms:W3CDTF">2024-12-05T07:46:09Z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D2D7FE80EBE24CD59320DEADF3CF01B4_12</vt:lpwstr>
  </property>
</Properties>
</file>